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65" w:rsidRDefault="0049528D" w:rsidP="0036383D">
      <w:pPr>
        <w:jc w:val="center"/>
        <w:rPr>
          <w:rFonts w:ascii="Tahoma" w:hAnsi="Tahoma" w:cs="Tahoma"/>
          <w:sz w:val="48"/>
          <w:szCs w:val="48"/>
          <w:u w:val="single"/>
        </w:rPr>
      </w:pPr>
      <w:r>
        <w:rPr>
          <w:rFonts w:ascii="Tahoma" w:hAnsi="Tahoma" w:cs="Tahoma"/>
          <w:sz w:val="48"/>
          <w:szCs w:val="48"/>
          <w:u w:val="single"/>
        </w:rPr>
        <w:t xml:space="preserve">21stCCLC / </w:t>
      </w:r>
      <w:r w:rsidR="0036383D" w:rsidRPr="0036383D">
        <w:rPr>
          <w:rFonts w:ascii="Tahoma" w:hAnsi="Tahoma" w:cs="Tahoma"/>
          <w:sz w:val="48"/>
          <w:szCs w:val="48"/>
          <w:u w:val="single"/>
        </w:rPr>
        <w:t>LEAP Application Process</w:t>
      </w:r>
    </w:p>
    <w:p w:rsidR="0036383D" w:rsidRDefault="0036383D" w:rsidP="0036383D">
      <w:pPr>
        <w:jc w:val="center"/>
        <w:rPr>
          <w:rFonts w:ascii="Tahoma" w:hAnsi="Tahoma" w:cs="Tahoma"/>
          <w:sz w:val="48"/>
          <w:szCs w:val="48"/>
          <w:u w:val="single"/>
        </w:rPr>
      </w:pPr>
    </w:p>
    <w:p w:rsidR="0036383D" w:rsidRDefault="0036383D" w:rsidP="0036383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6383D">
        <w:rPr>
          <w:rFonts w:ascii="Tahoma" w:hAnsi="Tahoma" w:cs="Tahoma"/>
          <w:sz w:val="28"/>
          <w:szCs w:val="28"/>
        </w:rPr>
        <w:t>Complete the information on the fron</w:t>
      </w:r>
      <w:r>
        <w:rPr>
          <w:rFonts w:ascii="Tahoma" w:hAnsi="Tahoma" w:cs="Tahoma"/>
          <w:sz w:val="28"/>
          <w:szCs w:val="28"/>
        </w:rPr>
        <w:t>t</w:t>
      </w:r>
      <w:r w:rsidRPr="0036383D">
        <w:rPr>
          <w:rFonts w:ascii="Tahoma" w:hAnsi="Tahoma" w:cs="Tahoma"/>
          <w:sz w:val="28"/>
          <w:szCs w:val="28"/>
        </w:rPr>
        <w:t xml:space="preserve"> of the application</w:t>
      </w:r>
      <w:r>
        <w:rPr>
          <w:rFonts w:ascii="Tahoma" w:hAnsi="Tahoma" w:cs="Tahoma"/>
          <w:sz w:val="28"/>
          <w:szCs w:val="28"/>
        </w:rPr>
        <w:t>.</w:t>
      </w:r>
    </w:p>
    <w:p w:rsidR="0036383D" w:rsidRDefault="0036383D" w:rsidP="0036383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Sign the application on the back.</w:t>
      </w:r>
    </w:p>
    <w:p w:rsidR="0036383D" w:rsidRDefault="0036383D" w:rsidP="0036383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Return the form to Mrs. Deborah Carter, LEAP Coordinator at Loganville Middle School.</w:t>
      </w:r>
    </w:p>
    <w:p w:rsidR="0036383D" w:rsidRPr="002A7137" w:rsidRDefault="0036383D" w:rsidP="002A713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11049">
        <w:rPr>
          <w:rFonts w:ascii="Tahoma" w:hAnsi="Tahoma" w:cs="Tahoma"/>
          <w:b/>
          <w:sz w:val="28"/>
          <w:szCs w:val="28"/>
          <w:u w:val="single"/>
        </w:rPr>
        <w:t>WAIT until you receive a NOTICE OF ACCEPTANCE</w:t>
      </w:r>
      <w:r w:rsidRPr="00011049">
        <w:rPr>
          <w:rFonts w:ascii="Tahoma" w:hAnsi="Tahoma" w:cs="Tahoma"/>
          <w:b/>
          <w:sz w:val="28"/>
          <w:szCs w:val="28"/>
        </w:rPr>
        <w:t xml:space="preserve">, giving your child’s name, the date he/she may begin and the bus number transporting the child home before allowing your child to start.  </w:t>
      </w:r>
    </w:p>
    <w:p w:rsidR="002A7137" w:rsidRDefault="002A7137" w:rsidP="002A7137">
      <w:pPr>
        <w:pStyle w:val="ListParagraph"/>
        <w:rPr>
          <w:rFonts w:ascii="Tahoma" w:hAnsi="Tahoma" w:cs="Tahoma"/>
          <w:sz w:val="24"/>
          <w:szCs w:val="24"/>
        </w:rPr>
      </w:pPr>
    </w:p>
    <w:p w:rsidR="0036383D" w:rsidRPr="00542990" w:rsidRDefault="0036383D" w:rsidP="0036383D">
      <w:pPr>
        <w:ind w:left="360"/>
        <w:rPr>
          <w:rFonts w:ascii="Tahoma" w:hAnsi="Tahoma" w:cs="Tahoma"/>
          <w:b/>
          <w:sz w:val="24"/>
          <w:szCs w:val="24"/>
        </w:rPr>
      </w:pPr>
      <w:r w:rsidRPr="00542990">
        <w:rPr>
          <w:rFonts w:ascii="Tahoma" w:hAnsi="Tahoma" w:cs="Tahoma"/>
          <w:b/>
          <w:sz w:val="24"/>
          <w:szCs w:val="24"/>
          <w:u w:val="single"/>
        </w:rPr>
        <w:t>General Rules:</w:t>
      </w:r>
    </w:p>
    <w:p w:rsidR="0036383D" w:rsidRDefault="0036383D" w:rsidP="0036383D">
      <w:pPr>
        <w:ind w:left="360"/>
        <w:rPr>
          <w:rFonts w:ascii="Tahoma" w:hAnsi="Tahoma" w:cs="Tahoma"/>
          <w:sz w:val="24"/>
          <w:szCs w:val="24"/>
        </w:rPr>
      </w:pPr>
    </w:p>
    <w:p w:rsidR="0036383D" w:rsidRPr="00542990" w:rsidRDefault="002A7137" w:rsidP="0036383D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2A7137">
        <w:rPr>
          <w:rFonts w:ascii="Tahoma" w:hAnsi="Tahoma" w:cs="Tahoma"/>
          <w:b/>
          <w:sz w:val="24"/>
          <w:szCs w:val="24"/>
          <w:u w:val="single"/>
        </w:rPr>
        <w:t xml:space="preserve">Regular </w:t>
      </w:r>
      <w:r w:rsidR="0036383D" w:rsidRPr="002A7137">
        <w:rPr>
          <w:rFonts w:ascii="Tahoma" w:hAnsi="Tahoma" w:cs="Tahoma"/>
          <w:b/>
          <w:sz w:val="24"/>
          <w:szCs w:val="24"/>
          <w:u w:val="single"/>
        </w:rPr>
        <w:t xml:space="preserve">Attendance is </w:t>
      </w:r>
      <w:r w:rsidRPr="002A7137">
        <w:rPr>
          <w:rFonts w:ascii="Tahoma" w:hAnsi="Tahoma" w:cs="Tahoma"/>
          <w:b/>
          <w:sz w:val="24"/>
          <w:szCs w:val="24"/>
          <w:u w:val="single"/>
        </w:rPr>
        <w:t xml:space="preserve">required and </w:t>
      </w:r>
      <w:r w:rsidR="0036383D" w:rsidRPr="002A7137">
        <w:rPr>
          <w:rFonts w:ascii="Tahoma" w:hAnsi="Tahoma" w:cs="Tahoma"/>
          <w:b/>
          <w:sz w:val="24"/>
          <w:szCs w:val="24"/>
          <w:u w:val="single"/>
        </w:rPr>
        <w:t>expected</w:t>
      </w:r>
      <w:r w:rsidR="00CB489F">
        <w:rPr>
          <w:rFonts w:ascii="Tahoma" w:hAnsi="Tahoma" w:cs="Tahoma"/>
          <w:b/>
          <w:sz w:val="24"/>
          <w:szCs w:val="24"/>
          <w:u w:val="single"/>
        </w:rPr>
        <w:t xml:space="preserve"> Monday - Thursday</w:t>
      </w:r>
      <w:r w:rsidR="0036383D" w:rsidRPr="002A7137">
        <w:rPr>
          <w:rFonts w:ascii="Tahoma" w:hAnsi="Tahoma" w:cs="Tahoma"/>
          <w:b/>
          <w:sz w:val="24"/>
          <w:szCs w:val="24"/>
          <w:u w:val="single"/>
        </w:rPr>
        <w:t>.</w:t>
      </w:r>
      <w:r w:rsidR="00CB489F">
        <w:rPr>
          <w:rFonts w:ascii="Tahoma" w:hAnsi="Tahoma" w:cs="Tahoma"/>
          <w:b/>
          <w:sz w:val="24"/>
          <w:szCs w:val="24"/>
          <w:u w:val="single"/>
        </w:rPr>
        <w:t xml:space="preserve">  Your child will automatically be deactivated from the program after one week of non-attendance.</w:t>
      </w:r>
      <w:r w:rsidR="0036383D">
        <w:rPr>
          <w:rFonts w:ascii="Tahoma" w:hAnsi="Tahoma" w:cs="Tahoma"/>
          <w:sz w:val="24"/>
          <w:szCs w:val="24"/>
        </w:rPr>
        <w:t xml:space="preserve">  </w:t>
      </w:r>
      <w:r w:rsidR="0036383D" w:rsidRPr="00542990">
        <w:rPr>
          <w:rFonts w:ascii="Tahoma" w:hAnsi="Tahoma" w:cs="Tahoma"/>
          <w:b/>
          <w:sz w:val="24"/>
          <w:szCs w:val="24"/>
        </w:rPr>
        <w:t xml:space="preserve">Students may be dropped from the program to allow others waiting to register to begin </w:t>
      </w:r>
      <w:r w:rsidR="00CB489F" w:rsidRPr="00542990">
        <w:rPr>
          <w:rFonts w:ascii="Tahoma" w:hAnsi="Tahoma" w:cs="Tahoma"/>
          <w:b/>
          <w:sz w:val="24"/>
          <w:szCs w:val="24"/>
          <w:u w:val="single"/>
        </w:rPr>
        <w:t>if they do not have consistent</w:t>
      </w:r>
      <w:r w:rsidR="0036383D" w:rsidRPr="00542990">
        <w:rPr>
          <w:rFonts w:ascii="Tahoma" w:hAnsi="Tahoma" w:cs="Tahoma"/>
          <w:b/>
          <w:sz w:val="24"/>
          <w:szCs w:val="24"/>
          <w:u w:val="single"/>
        </w:rPr>
        <w:t xml:space="preserve"> attendance</w:t>
      </w:r>
      <w:r w:rsidR="0036383D" w:rsidRPr="00542990">
        <w:rPr>
          <w:rFonts w:ascii="Tahoma" w:hAnsi="Tahoma" w:cs="Tahoma"/>
          <w:b/>
          <w:sz w:val="24"/>
          <w:szCs w:val="24"/>
        </w:rPr>
        <w:t>.</w:t>
      </w:r>
    </w:p>
    <w:p w:rsidR="0036383D" w:rsidRDefault="0036383D" w:rsidP="0036383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42990">
        <w:rPr>
          <w:rFonts w:ascii="Tahoma" w:hAnsi="Tahoma" w:cs="Tahoma"/>
          <w:b/>
          <w:sz w:val="24"/>
          <w:szCs w:val="24"/>
        </w:rPr>
        <w:t>NO CELL PHONES, PAGERS, MUSIC PLAYERS or other electronic devices are allowed in LEAP</w:t>
      </w:r>
      <w:r>
        <w:rPr>
          <w:rFonts w:ascii="Tahoma" w:hAnsi="Tahoma" w:cs="Tahoma"/>
          <w:sz w:val="24"/>
          <w:szCs w:val="24"/>
        </w:rPr>
        <w:t>.</w:t>
      </w:r>
    </w:p>
    <w:p w:rsidR="0036383D" w:rsidRPr="00542990" w:rsidRDefault="0036383D" w:rsidP="0036383D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542990">
        <w:rPr>
          <w:rFonts w:ascii="Tahoma" w:hAnsi="Tahoma" w:cs="Tahoma"/>
          <w:b/>
          <w:sz w:val="24"/>
          <w:szCs w:val="24"/>
        </w:rPr>
        <w:t>The LEAP Discipline Plan is strictly followed. (Students may be dismissed from the program for severe or consistent violations).</w:t>
      </w:r>
    </w:p>
    <w:p w:rsidR="0036383D" w:rsidRPr="00542990" w:rsidRDefault="0036383D" w:rsidP="0036383D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542990">
        <w:rPr>
          <w:rFonts w:ascii="Tahoma" w:hAnsi="Tahoma" w:cs="Tahoma"/>
          <w:b/>
          <w:sz w:val="24"/>
          <w:szCs w:val="24"/>
        </w:rPr>
        <w:t>Students picked up early must be SIGNED OUT in the front office by the person picking them up.</w:t>
      </w:r>
    </w:p>
    <w:p w:rsidR="0036383D" w:rsidRPr="00542990" w:rsidRDefault="0036383D" w:rsidP="0036383D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542990">
        <w:rPr>
          <w:rFonts w:ascii="Tahoma" w:hAnsi="Tahoma" w:cs="Tahoma"/>
          <w:b/>
          <w:sz w:val="24"/>
          <w:szCs w:val="24"/>
        </w:rPr>
        <w:t>NO LEAP on Fridays.  LEAP will meet Monday through Thursday on the days that school is in session.</w:t>
      </w:r>
    </w:p>
    <w:p w:rsidR="0036383D" w:rsidRDefault="0036383D" w:rsidP="0036383D">
      <w:pPr>
        <w:rPr>
          <w:rFonts w:ascii="Tahoma" w:hAnsi="Tahoma" w:cs="Tahoma"/>
          <w:sz w:val="24"/>
          <w:szCs w:val="24"/>
        </w:rPr>
      </w:pPr>
    </w:p>
    <w:p w:rsidR="0036383D" w:rsidRPr="00542990" w:rsidRDefault="0036383D" w:rsidP="0036383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We are pleased to be working with you to help your child be successful in school.  By signing this application, you agree to the policies and procedures of the LEAP</w:t>
      </w:r>
      <w:r w:rsidR="00DD76DB">
        <w:rPr>
          <w:rFonts w:ascii="Tahoma" w:hAnsi="Tahoma" w:cs="Tahoma"/>
          <w:sz w:val="24"/>
          <w:szCs w:val="24"/>
        </w:rPr>
        <w:t xml:space="preserve"> After School Program.  If you have questions or concerns, they should be addressed to </w:t>
      </w:r>
      <w:r w:rsidR="00DD76DB" w:rsidRPr="00542990">
        <w:rPr>
          <w:rFonts w:ascii="Tahoma" w:hAnsi="Tahoma" w:cs="Tahoma"/>
          <w:b/>
          <w:sz w:val="24"/>
          <w:szCs w:val="24"/>
          <w:u w:val="single"/>
        </w:rPr>
        <w:t xml:space="preserve">Mrs. Deborah Carter, </w:t>
      </w:r>
      <w:r w:rsidR="00486DCF" w:rsidRPr="00542990">
        <w:rPr>
          <w:rFonts w:ascii="Tahoma" w:hAnsi="Tahoma" w:cs="Tahoma"/>
          <w:b/>
          <w:sz w:val="24"/>
          <w:szCs w:val="24"/>
          <w:u w:val="single"/>
        </w:rPr>
        <w:t>21stCCLC/</w:t>
      </w:r>
      <w:r w:rsidR="00DD76DB" w:rsidRPr="00542990">
        <w:rPr>
          <w:rFonts w:ascii="Tahoma" w:hAnsi="Tahoma" w:cs="Tahoma"/>
          <w:b/>
          <w:sz w:val="24"/>
          <w:szCs w:val="24"/>
          <w:u w:val="single"/>
        </w:rPr>
        <w:t xml:space="preserve">LEAP Site Coordinator at (678) 684-2981 or email to </w:t>
      </w:r>
      <w:hyperlink r:id="rId5" w:history="1">
        <w:r w:rsidR="00DD76DB" w:rsidRPr="00542990">
          <w:rPr>
            <w:rStyle w:val="Hyperlink"/>
            <w:rFonts w:ascii="Tahoma" w:hAnsi="Tahoma" w:cs="Tahoma"/>
            <w:b/>
            <w:sz w:val="24"/>
            <w:szCs w:val="24"/>
          </w:rPr>
          <w:t>Deborah.carter@walton.k12.ga.us</w:t>
        </w:r>
      </w:hyperlink>
    </w:p>
    <w:p w:rsidR="00DD76DB" w:rsidRDefault="00DD76DB" w:rsidP="0036383D">
      <w:pPr>
        <w:rPr>
          <w:rFonts w:ascii="Tahoma" w:hAnsi="Tahoma" w:cs="Tahoma"/>
          <w:sz w:val="24"/>
          <w:szCs w:val="24"/>
        </w:rPr>
      </w:pPr>
    </w:p>
    <w:p w:rsidR="00DD76DB" w:rsidRDefault="00DD76DB" w:rsidP="0036383D">
      <w:pPr>
        <w:rPr>
          <w:rFonts w:ascii="Tahoma" w:hAnsi="Tahoma" w:cs="Tahoma"/>
          <w:sz w:val="24"/>
          <w:szCs w:val="24"/>
        </w:rPr>
      </w:pPr>
    </w:p>
    <w:p w:rsidR="00DD76DB" w:rsidRDefault="00DD76DB" w:rsidP="00DD76DB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Deborah Carter</w:t>
      </w:r>
    </w:p>
    <w:p w:rsidR="00DD76DB" w:rsidRDefault="00486DCF" w:rsidP="00DD76DB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21stCCLC/</w:t>
      </w:r>
      <w:r w:rsidR="00DD76DB">
        <w:rPr>
          <w:rFonts w:ascii="Tahoma" w:hAnsi="Tahoma" w:cs="Tahoma"/>
          <w:sz w:val="24"/>
          <w:szCs w:val="24"/>
        </w:rPr>
        <w:t>Leap Site Coordinator</w:t>
      </w:r>
    </w:p>
    <w:p w:rsidR="00486DCF" w:rsidRPr="0036383D" w:rsidRDefault="00486DCF" w:rsidP="00DD76DB">
      <w:pPr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Loganville Middle School</w:t>
      </w:r>
    </w:p>
    <w:sectPr w:rsidR="00486DCF" w:rsidRPr="0036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B33"/>
    <w:multiLevelType w:val="hybridMultilevel"/>
    <w:tmpl w:val="33A00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415"/>
    <w:multiLevelType w:val="hybridMultilevel"/>
    <w:tmpl w:val="866C7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3D"/>
    <w:rsid w:val="00011049"/>
    <w:rsid w:val="000B5195"/>
    <w:rsid w:val="001940AD"/>
    <w:rsid w:val="002A7137"/>
    <w:rsid w:val="002E7365"/>
    <w:rsid w:val="0036383D"/>
    <w:rsid w:val="00486DCF"/>
    <w:rsid w:val="0049528D"/>
    <w:rsid w:val="00542990"/>
    <w:rsid w:val="009A6DE1"/>
    <w:rsid w:val="00AD4408"/>
    <w:rsid w:val="00CB489F"/>
    <w:rsid w:val="00D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71551-C125-4F31-B3FD-47A8B90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orah.carter@walton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Cammie</dc:creator>
  <cp:lastModifiedBy>Carter, Deborah</cp:lastModifiedBy>
  <cp:revision>3</cp:revision>
  <cp:lastPrinted>2014-05-14T17:26:00Z</cp:lastPrinted>
  <dcterms:created xsi:type="dcterms:W3CDTF">2015-08-27T21:49:00Z</dcterms:created>
  <dcterms:modified xsi:type="dcterms:W3CDTF">2016-05-10T14:16:00Z</dcterms:modified>
</cp:coreProperties>
</file>